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10" w:rsidRDefault="00E16D62">
      <w:pPr>
        <w:pStyle w:val="46414EnterKopfzeile"/>
        <w:tabs>
          <w:tab w:val="right" w:pos="8791"/>
        </w:tabs>
        <w:rPr>
          <w:rStyle w:val="46414EnterStandard2"/>
        </w:rPr>
      </w:pPr>
      <w:r>
        <w:t xml:space="preserve">Name: </w:t>
      </w:r>
      <w:r>
        <w:rPr>
          <w:rStyle w:val="46414EnterEingabe"/>
        </w:rPr>
        <w:t xml:space="preserve"> </w:t>
      </w:r>
      <w:r>
        <w:rPr>
          <w:rStyle w:val="46414EnterEingabe"/>
        </w:rPr>
        <w:tab/>
      </w:r>
      <w:r>
        <w:rPr>
          <w:rStyle w:val="46414EnterStandard2"/>
        </w:rPr>
        <w:t xml:space="preserve"> </w:t>
      </w:r>
    </w:p>
    <w:p w:rsidR="00F20C10" w:rsidRDefault="00E209A3">
      <w:pPr>
        <w:pStyle w:val="46414Enterberschrift"/>
        <w:rPr>
          <w:rStyle w:val="46414EnterStandard2"/>
        </w:rPr>
      </w:pPr>
      <w:r>
        <w:rPr>
          <w:rStyle w:val="46414EnterStandard2"/>
        </w:rPr>
        <w:t>Sprechblasen beschriften</w:t>
      </w:r>
    </w:p>
    <w:p w:rsidR="00F20C10" w:rsidRDefault="00E16D62">
      <w:pPr>
        <w:pStyle w:val="46414Enterbung"/>
        <w:numPr>
          <w:ilvl w:val="0"/>
          <w:numId w:val="0"/>
        </w:numPr>
      </w:pPr>
      <w:r>
        <w:t>Eine Familie sitzt abends vor dem Fernsehgerät. Einer beugt sich vor und sieht interessiert zu, ein anderer lümmelt auf dem Sofa, jemand sucht die Chipstüte, und das Mädchen will gerade umschalten. Plötzlich gibt der Fernseher ein merkwürdiges Geräusch von sich, und das Bild beginnt zu flackern ...</w:t>
      </w:r>
    </w:p>
    <w:p w:rsidR="00F20C10" w:rsidRDefault="00E16D62">
      <w:pPr>
        <w:pStyle w:val="46414Enterbung"/>
      </w:pPr>
      <w:r>
        <w:t>Überlegt euch in der Gruppe, wie die einzelnen Personen reagieren. Wie sitzen sie? Wohin schauen sie? Was reden sie miteinander? Beschrifte die Sprechblasen.</w:t>
      </w:r>
    </w:p>
    <w:p w:rsidR="00F20C10" w:rsidRDefault="00E16D62">
      <w:pPr>
        <w:pStyle w:val="46414Enterbung"/>
      </w:pPr>
      <w:r>
        <w:t>Legt Sprechrollen fest und spielt die Szene mehrmals zusammen.</w:t>
      </w:r>
    </w:p>
    <w:p w:rsidR="00F20C10" w:rsidRDefault="00F20C10">
      <w:pPr>
        <w:pStyle w:val="46414EnterTrenner"/>
        <w:ind w:firstLine="0"/>
      </w:pPr>
      <w: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margin-left:46.85pt;margin-top:38.8pt;width:87.65pt;height:53.2pt;z-index:1" o:allowincell="f" adj="-25,24138" fillcolor="#ff9">
            <v:textbox style="mso-next-textbox:#_x0000_s1027">
              <w:txbxContent>
                <w:p w:rsidR="00F20C10" w:rsidRDefault="00F20C10"/>
              </w:txbxContent>
            </v:textbox>
          </v:shape>
        </w:pict>
      </w:r>
      <w:r>
        <w:pict>
          <v:shape id="_x0000_s1029" type="#_x0000_t63" style="position:absolute;margin-left:143.2pt;margin-top:30.05pt;width:93.3pt;height:41.3pt;z-index:3" o:allowincell="f" adj="2732,27170" fillcolor="#cff">
            <v:textbox style="mso-next-textbox:#_x0000_s1029">
              <w:txbxContent>
                <w:p w:rsidR="00F20C10" w:rsidRDefault="00F20C10"/>
              </w:txbxContent>
            </v:textbox>
          </v:shape>
        </w:pict>
      </w:r>
      <w:r>
        <w:pict>
          <v:shape id="_x0000_s1028" type="#_x0000_t63" style="position:absolute;margin-left:231.5pt;margin-top:33.8pt;width:87.65pt;height:53.2pt;z-index:2" o:allowincell="f" adj="1084,30837" fillcolor="#cfc">
            <v:textbox style="mso-next-textbox:#_x0000_s1028">
              <w:txbxContent>
                <w:p w:rsidR="00F20C10" w:rsidRDefault="00F20C10"/>
              </w:txbxContent>
            </v:textbox>
          </v:shape>
        </w:pict>
      </w:r>
      <w:r>
        <w:pict>
          <v:shape id="_x0000_s1030" type="#_x0000_t63" style="position:absolute;margin-left:349.85pt;margin-top:31.95pt;width:107.7pt;height:51.95pt;z-index:4" o:allowincell="f" adj="1113,25238" fillcolor="#f9c">
            <v:textbox style="mso-next-textbox:#_x0000_s1030">
              <w:txbxContent>
                <w:p w:rsidR="00F20C10" w:rsidRDefault="00F20C10"/>
              </w:txbxContent>
            </v:textbox>
          </v:shape>
        </w:pict>
      </w:r>
    </w:p>
    <w:p w:rsidR="00F20C10" w:rsidRDefault="00F20C10">
      <w:pPr>
        <w:pStyle w:val="46414EnterStandard"/>
      </w:pP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1" type="#_x0000_t154" style="position:absolute;margin-left:300.05pt;margin-top:99.95pt;width:152.25pt;height:68.95pt;z-index:5" o:allowincell="f" fillcolor="#ff9">
            <v:fill color2="#f9c"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zzzkrkrzzz !"/>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49.75pt" fillcolor="window">
            <v:imagedata r:id="rId7" o:title="bild4_s101"/>
          </v:shape>
        </w:pict>
      </w:r>
    </w:p>
    <w:p w:rsidR="00F20C10" w:rsidRDefault="00F20C10">
      <w:pPr>
        <w:pStyle w:val="46414EnterStandard"/>
      </w:pPr>
    </w:p>
    <w:p w:rsidR="00E16D62" w:rsidRDefault="00E16D62">
      <w:pPr>
        <w:pStyle w:val="46414EnterStandard"/>
      </w:pPr>
    </w:p>
    <w:sectPr w:rsidR="00E16D62" w:rsidSect="00F20C10">
      <w:headerReference w:type="default" r:id="rId8"/>
      <w:pgSz w:w="11906" w:h="16838"/>
      <w:pgMar w:top="1418" w:right="1418" w:bottom="1134" w:left="1418"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135" w:rsidRDefault="007C5135">
      <w:r>
        <w:separator/>
      </w:r>
    </w:p>
  </w:endnote>
  <w:endnote w:type="continuationSeparator" w:id="0">
    <w:p w:rsidR="007C5135" w:rsidRDefault="007C5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135" w:rsidRDefault="007C5135">
      <w:r>
        <w:separator/>
      </w:r>
    </w:p>
  </w:footnote>
  <w:footnote w:type="continuationSeparator" w:id="0">
    <w:p w:rsidR="007C5135" w:rsidRDefault="007C5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10" w:rsidRDefault="00F20C10">
    <w:pPr>
      <w:pStyle w:val="46414EnterKopfzeile"/>
      <w:tabs>
        <w:tab w:val="right" w:pos="8931"/>
      </w:tabs>
      <w:rPr>
        <w:rStyle w:val="46414EnterEinga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6F7F"/>
    <w:multiLevelType w:val="singleLevel"/>
    <w:tmpl w:val="624A424C"/>
    <w:lvl w:ilvl="0">
      <w:start w:val="1"/>
      <w:numFmt w:val="decimal"/>
      <w:pStyle w:val="46414Enterbung"/>
      <w:lvlText w:val="%1."/>
      <w:lvlJc w:val="left"/>
      <w:pPr>
        <w:tabs>
          <w:tab w:val="num" w:pos="360"/>
        </w:tabs>
        <w:ind w:left="360" w:hanging="360"/>
      </w:pPr>
    </w:lvl>
  </w:abstractNum>
  <w:abstractNum w:abstractNumId="1">
    <w:nsid w:val="3DFF1F3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FC5"/>
    <w:rsid w:val="007C5135"/>
    <w:rsid w:val="00D53FC5"/>
    <w:rsid w:val="00E16D62"/>
    <w:rsid w:val="00E209A3"/>
    <w:rsid w:val="00F20C1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x0000_s1027"/>
        <o:r id="V:Rule2" type="callout" idref="#_x0000_s1029"/>
        <o:r id="V:Rule3" type="callout" idref="#_x0000_s1028"/>
        <o:r id="V:Rule4"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0C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20C10"/>
    <w:pPr>
      <w:tabs>
        <w:tab w:val="center" w:pos="4536"/>
        <w:tab w:val="right" w:pos="9072"/>
      </w:tabs>
    </w:pPr>
  </w:style>
  <w:style w:type="paragraph" w:styleId="Fuzeile">
    <w:name w:val="footer"/>
    <w:basedOn w:val="Standard"/>
    <w:semiHidden/>
    <w:rsid w:val="00F20C10"/>
    <w:pPr>
      <w:tabs>
        <w:tab w:val="center" w:pos="4536"/>
        <w:tab w:val="right" w:pos="9072"/>
      </w:tabs>
    </w:pPr>
  </w:style>
  <w:style w:type="paragraph" w:customStyle="1" w:styleId="46414EnterStandard">
    <w:name w:val="46414EnterStandard"/>
    <w:rsid w:val="00F20C10"/>
    <w:pPr>
      <w:spacing w:line="360" w:lineRule="auto"/>
    </w:pPr>
    <w:rPr>
      <w:rFonts w:ascii="Arial" w:hAnsi="Arial"/>
      <w:noProof/>
      <w:sz w:val="24"/>
    </w:rPr>
  </w:style>
  <w:style w:type="paragraph" w:customStyle="1" w:styleId="46414EnterKopfzeile">
    <w:name w:val="46414EnterKopfzeile"/>
    <w:basedOn w:val="46414EnterStandard"/>
    <w:rsid w:val="00F20C10"/>
    <w:rPr>
      <w:b/>
    </w:rPr>
  </w:style>
  <w:style w:type="paragraph" w:customStyle="1" w:styleId="46414EnterFusszeile">
    <w:name w:val="46414EnterFusszeile"/>
    <w:basedOn w:val="46414EnterStandard"/>
    <w:rsid w:val="00F20C10"/>
    <w:rPr>
      <w:sz w:val="20"/>
    </w:rPr>
  </w:style>
  <w:style w:type="paragraph" w:customStyle="1" w:styleId="46414Enterberschrift">
    <w:name w:val="46414EnterÜberschrift"/>
    <w:basedOn w:val="46414EnterStandard"/>
    <w:next w:val="46414EnterStandard"/>
    <w:rsid w:val="00F20C10"/>
    <w:pPr>
      <w:spacing w:before="600" w:after="240"/>
    </w:pPr>
    <w:rPr>
      <w:b/>
      <w:sz w:val="28"/>
    </w:rPr>
  </w:style>
  <w:style w:type="character" w:customStyle="1" w:styleId="46414EnterEingabe">
    <w:name w:val="46414EnterEingabe"/>
    <w:basedOn w:val="Absatz-Standardschriftart"/>
    <w:rsid w:val="00F20C10"/>
    <w:rPr>
      <w:color w:val="auto"/>
      <w:u w:val="single"/>
    </w:rPr>
  </w:style>
  <w:style w:type="character" w:customStyle="1" w:styleId="46414EnterStandard2">
    <w:name w:val="46414EnterStandard2"/>
    <w:basedOn w:val="Absatz-Standardschriftart"/>
    <w:rsid w:val="00F20C10"/>
  </w:style>
  <w:style w:type="paragraph" w:customStyle="1" w:styleId="46414Enterbung">
    <w:name w:val="46414EnterÜbung"/>
    <w:basedOn w:val="46414EnterStandard"/>
    <w:rsid w:val="00F20C10"/>
    <w:pPr>
      <w:numPr>
        <w:numId w:val="1"/>
      </w:numPr>
    </w:pPr>
    <w:rPr>
      <w:i/>
    </w:rPr>
  </w:style>
  <w:style w:type="paragraph" w:customStyle="1" w:styleId="46414EnterTrenner">
    <w:name w:val="46414EnterTrenner"/>
    <w:basedOn w:val="46414EnterStandard"/>
    <w:next w:val="46414EnterStandard"/>
    <w:rsid w:val="00F20C10"/>
    <w:pPr>
      <w:tabs>
        <w:tab w:val="right" w:pos="8789"/>
      </w:tabs>
      <w:spacing w:before="600" w:after="360"/>
      <w:ind w:firstLine="357"/>
    </w:pPr>
    <w:rPr>
      <w:sz w:val="1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46414_En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46414_Enter</Template>
  <TotalTime>0</TotalTime>
  <Pages>1</Pages>
  <Words>77</Words>
  <Characters>489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Schroedel Verlag, Braunschweig</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Schüler-CD Enter 1 (46414)</dc:title>
  <dc:subject>Informationstechnische Grundbildung</dc:subject>
  <dc:creator>jtm</dc:creator>
  <cp:lastModifiedBy>jtm</cp:lastModifiedBy>
  <cp:revision>3</cp:revision>
  <dcterms:created xsi:type="dcterms:W3CDTF">2010-12-08T18:38:00Z</dcterms:created>
  <dcterms:modified xsi:type="dcterms:W3CDTF">2010-12-08T19:02:00Z</dcterms:modified>
</cp:coreProperties>
</file>